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515B4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E5254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5254A">
        <w:rPr>
          <w:rFonts w:asciiTheme="minorHAnsi" w:hAnsiTheme="minorHAnsi" w:cs="Arial"/>
          <w:b/>
          <w:lang w:val="en-ZA"/>
        </w:rPr>
        <w:t>(BAYPORT SECURITISATION (RF) LIMITED –</w:t>
      </w:r>
      <w:r w:rsidR="00E5254A">
        <w:rPr>
          <w:rFonts w:asciiTheme="minorHAnsi" w:hAnsiTheme="minorHAnsi" w:cs="Arial"/>
          <w:b/>
          <w:lang w:val="en-ZA"/>
        </w:rPr>
        <w:t xml:space="preserve"> </w:t>
      </w:r>
      <w:r w:rsidRPr="00E5254A">
        <w:rPr>
          <w:rFonts w:asciiTheme="minorHAnsi" w:hAnsiTheme="minorHAnsi" w:cs="Arial"/>
          <w:b/>
          <w:lang w:val="en-ZA"/>
        </w:rPr>
        <w:t>“BAYA90”)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r w:rsidR="00034D84">
        <w:rPr>
          <w:rFonts w:asciiTheme="minorHAnsi" w:hAnsiTheme="minorHAnsi" w:cs="Arial"/>
          <w:b/>
          <w:lang w:val="en-ZA"/>
        </w:rPr>
        <w:t xml:space="preserve"> - AMORTIZE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D5D05">
        <w:rPr>
          <w:rFonts w:asciiTheme="minorHAnsi" w:hAnsiTheme="minorHAnsi" w:cs="Arial"/>
          <w:b/>
          <w:bCs/>
          <w:highlight w:val="lightGray"/>
          <w:lang w:val="en-ZA"/>
        </w:rPr>
        <w:t>Nominal Issued</w:t>
      </w:r>
      <w:r w:rsidR="001B111B" w:rsidRPr="005D5D05">
        <w:rPr>
          <w:rFonts w:asciiTheme="minorHAnsi" w:hAnsiTheme="minorHAnsi" w:cs="Arial"/>
          <w:highlight w:val="lightGray"/>
          <w:lang w:val="en-ZA"/>
        </w:rPr>
        <w:tab/>
      </w:r>
      <w:r w:rsidRPr="005D5D05">
        <w:rPr>
          <w:rFonts w:asciiTheme="minorHAnsi" w:hAnsiTheme="minorHAnsi" w:cs="Arial"/>
          <w:highlight w:val="lightGray"/>
          <w:lang w:val="en-ZA"/>
        </w:rPr>
        <w:t>R1</w:t>
      </w:r>
      <w:r w:rsidR="000515B4" w:rsidRPr="005D5D05">
        <w:rPr>
          <w:rFonts w:asciiTheme="minorHAnsi" w:hAnsiTheme="minorHAnsi" w:cs="Arial"/>
          <w:highlight w:val="lightGray"/>
          <w:lang w:val="en-ZA"/>
        </w:rPr>
        <w:t>40</w:t>
      </w:r>
      <w:r w:rsidRPr="005D5D05">
        <w:rPr>
          <w:rFonts w:asciiTheme="minorHAnsi" w:hAnsiTheme="minorHAnsi" w:cs="Arial"/>
          <w:highlight w:val="lightGray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5254A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5254A">
        <w:rPr>
          <w:rFonts w:asciiTheme="minorHAnsi" w:hAnsiTheme="minorHAnsi" w:cs="Arial"/>
          <w:lang w:val="en-ZA"/>
        </w:rPr>
        <w:t>30 June 2021</w:t>
      </w:r>
      <w:r>
        <w:rPr>
          <w:rFonts w:asciiTheme="minorHAnsi" w:hAnsiTheme="minorHAnsi" w:cs="Arial"/>
          <w:lang w:val="en-ZA"/>
        </w:rPr>
        <w:t xml:space="preserve"> of </w:t>
      </w:r>
      <w:r w:rsidR="00E5254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E5254A">
        <w:rPr>
          <w:rFonts w:asciiTheme="minorHAnsi" w:hAnsiTheme="minorHAnsi" w:cs="Arial"/>
          <w:lang w:val="en-ZA"/>
        </w:rPr>
        <w:t>475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5254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2024</w:t>
      </w:r>
    </w:p>
    <w:p w:rsidR="007F4679" w:rsidRPr="000515B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lightGray"/>
          <w:lang w:val="en-ZA"/>
        </w:rPr>
      </w:pPr>
      <w:r w:rsidRPr="000515B4">
        <w:rPr>
          <w:rFonts w:asciiTheme="minorHAnsi" w:hAnsiTheme="minorHAnsi" w:cs="Arial"/>
          <w:b/>
          <w:highlight w:val="lightGray"/>
          <w:lang w:val="en-ZA"/>
        </w:rPr>
        <w:t>Books Close</w:t>
      </w:r>
      <w:r w:rsidR="00E5254A" w:rsidRPr="000515B4">
        <w:rPr>
          <w:rFonts w:asciiTheme="minorHAnsi" w:hAnsiTheme="minorHAnsi" w:cs="Arial"/>
          <w:b/>
          <w:highlight w:val="lightGray"/>
          <w:lang w:val="en-ZA"/>
        </w:rPr>
        <w:t xml:space="preserve"> Date</w:t>
      </w:r>
      <w:r w:rsidRPr="000515B4">
        <w:rPr>
          <w:rFonts w:asciiTheme="minorHAnsi" w:hAnsiTheme="minorHAnsi" w:cs="Arial"/>
          <w:b/>
          <w:highlight w:val="lightGray"/>
          <w:lang w:val="en-ZA"/>
        </w:rPr>
        <w:tab/>
      </w:r>
      <w:r w:rsidRPr="000515B4">
        <w:rPr>
          <w:rFonts w:asciiTheme="minorHAnsi" w:hAnsiTheme="minorHAnsi" w:cs="Arial"/>
          <w:highlight w:val="lightGray"/>
          <w:lang w:val="en-ZA"/>
        </w:rPr>
        <w:t>2</w:t>
      </w:r>
      <w:r w:rsidR="000515B4" w:rsidRPr="000515B4">
        <w:rPr>
          <w:rFonts w:asciiTheme="minorHAnsi" w:hAnsiTheme="minorHAnsi" w:cs="Arial"/>
          <w:highlight w:val="lightGray"/>
          <w:lang w:val="en-ZA"/>
        </w:rPr>
        <w:t>1</w:t>
      </w:r>
      <w:r w:rsidRPr="000515B4">
        <w:rPr>
          <w:rFonts w:asciiTheme="minorHAnsi" w:hAnsiTheme="minorHAnsi" w:cs="Arial"/>
          <w:highlight w:val="lightGray"/>
          <w:lang w:val="en-ZA"/>
        </w:rPr>
        <w:t xml:space="preserve"> March, 20 June, 20 September, 2</w:t>
      </w:r>
      <w:r w:rsidR="000515B4" w:rsidRPr="000515B4">
        <w:rPr>
          <w:rFonts w:asciiTheme="minorHAnsi" w:hAnsiTheme="minorHAnsi" w:cs="Arial"/>
          <w:highlight w:val="lightGray"/>
          <w:lang w:val="en-ZA"/>
        </w:rPr>
        <w:t>1</w:t>
      </w:r>
      <w:r w:rsidRPr="000515B4">
        <w:rPr>
          <w:rFonts w:asciiTheme="minorHAnsi" w:hAnsiTheme="minorHAnsi" w:cs="Arial"/>
          <w:highlight w:val="lightGray"/>
          <w:lang w:val="en-ZA"/>
        </w:rPr>
        <w:t xml:space="preserve"> December</w:t>
      </w:r>
    </w:p>
    <w:p w:rsidR="007F4679" w:rsidRPr="000515B4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lightGray"/>
          <w:lang w:val="en-ZA"/>
        </w:rPr>
      </w:pPr>
      <w:r w:rsidRPr="000515B4">
        <w:rPr>
          <w:rFonts w:asciiTheme="minorHAnsi" w:hAnsiTheme="minorHAnsi" w:cs="Arial"/>
          <w:b/>
          <w:highlight w:val="lightGray"/>
          <w:lang w:val="en-ZA"/>
        </w:rPr>
        <w:t>Interest Payment Date(s)</w:t>
      </w:r>
      <w:r w:rsidR="007F4679" w:rsidRPr="000515B4">
        <w:rPr>
          <w:rFonts w:asciiTheme="minorHAnsi" w:hAnsiTheme="minorHAnsi" w:cs="Arial"/>
          <w:b/>
          <w:highlight w:val="lightGray"/>
          <w:lang w:val="en-ZA"/>
        </w:rPr>
        <w:tab/>
      </w:r>
      <w:r w:rsidRPr="000515B4">
        <w:rPr>
          <w:rFonts w:asciiTheme="minorHAnsi" w:hAnsiTheme="minorHAnsi" w:cs="Arial"/>
          <w:highlight w:val="lightGray"/>
          <w:lang w:val="en-ZA"/>
        </w:rPr>
        <w:t>3</w:t>
      </w:r>
      <w:r w:rsidR="000515B4" w:rsidRPr="000515B4">
        <w:rPr>
          <w:rFonts w:asciiTheme="minorHAnsi" w:hAnsiTheme="minorHAnsi" w:cs="Arial"/>
          <w:highlight w:val="lightGray"/>
          <w:lang w:val="en-ZA"/>
        </w:rPr>
        <w:t>1</w:t>
      </w:r>
      <w:r w:rsidRPr="000515B4">
        <w:rPr>
          <w:rFonts w:asciiTheme="minorHAnsi" w:hAnsiTheme="minorHAnsi" w:cs="Arial"/>
          <w:highlight w:val="lightGray"/>
          <w:lang w:val="en-ZA"/>
        </w:rPr>
        <w:t xml:space="preserve"> March, 30 June, 30 September, 3</w:t>
      </w:r>
      <w:r w:rsidR="000515B4" w:rsidRPr="000515B4">
        <w:rPr>
          <w:rFonts w:asciiTheme="minorHAnsi" w:hAnsiTheme="minorHAnsi" w:cs="Arial"/>
          <w:highlight w:val="lightGray"/>
          <w:lang w:val="en-ZA"/>
        </w:rPr>
        <w:t>1</w:t>
      </w:r>
      <w:r w:rsidRPr="000515B4">
        <w:rPr>
          <w:rFonts w:asciiTheme="minorHAnsi" w:hAnsiTheme="minorHAnsi" w:cs="Arial"/>
          <w:highlight w:val="lightGray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515B4">
        <w:rPr>
          <w:rFonts w:asciiTheme="minorHAnsi" w:hAnsiTheme="minorHAnsi" w:cs="Arial"/>
          <w:b/>
          <w:highlight w:val="lightGray"/>
          <w:lang w:val="en-ZA"/>
        </w:rPr>
        <w:t>Last Day to Register</w:t>
      </w:r>
      <w:r w:rsidRPr="000515B4">
        <w:rPr>
          <w:rFonts w:asciiTheme="minorHAnsi" w:hAnsiTheme="minorHAnsi" w:cs="Arial"/>
          <w:b/>
          <w:highlight w:val="lightGray"/>
          <w:lang w:val="en-ZA"/>
        </w:rPr>
        <w:tab/>
      </w:r>
      <w:r w:rsidR="000515B4">
        <w:rPr>
          <w:rFonts w:asciiTheme="minorHAnsi" w:hAnsiTheme="minorHAnsi" w:cs="Arial"/>
          <w:highlight w:val="lightGray"/>
          <w:lang w:val="en-ZA"/>
        </w:rPr>
        <w:t>b</w:t>
      </w:r>
      <w:r w:rsidR="004D5A76" w:rsidRPr="000515B4">
        <w:rPr>
          <w:rFonts w:asciiTheme="minorHAnsi" w:hAnsiTheme="minorHAnsi" w:cs="Arial"/>
          <w:highlight w:val="lightGray"/>
          <w:lang w:val="en-ZA"/>
        </w:rPr>
        <w:t>y 17:00 on</w:t>
      </w:r>
      <w:r w:rsidR="004D5A76" w:rsidRPr="000515B4">
        <w:rPr>
          <w:rFonts w:asciiTheme="minorHAnsi" w:hAnsiTheme="minorHAnsi" w:cs="Arial"/>
          <w:b/>
          <w:highlight w:val="lightGray"/>
          <w:lang w:val="en-ZA"/>
        </w:rPr>
        <w:t xml:space="preserve"> </w:t>
      </w:r>
      <w:r w:rsidR="000515B4" w:rsidRPr="000515B4">
        <w:rPr>
          <w:rFonts w:asciiTheme="minorHAnsi" w:hAnsiTheme="minorHAnsi" w:cs="Arial"/>
          <w:highlight w:val="lightGray"/>
          <w:lang w:val="en-ZA"/>
        </w:rPr>
        <w:t>20</w:t>
      </w:r>
      <w:r w:rsidRPr="000515B4">
        <w:rPr>
          <w:rFonts w:asciiTheme="minorHAnsi" w:hAnsiTheme="minorHAnsi" w:cs="Arial"/>
          <w:highlight w:val="lightGray"/>
          <w:lang w:val="en-ZA"/>
        </w:rPr>
        <w:t xml:space="preserve"> March, 19 June, 19 September, </w:t>
      </w:r>
      <w:r w:rsidR="000515B4" w:rsidRPr="000515B4">
        <w:rPr>
          <w:rFonts w:asciiTheme="minorHAnsi" w:hAnsiTheme="minorHAnsi" w:cs="Arial"/>
          <w:highlight w:val="lightGray"/>
          <w:lang w:val="en-ZA"/>
        </w:rPr>
        <w:t>20</w:t>
      </w:r>
      <w:r w:rsidRPr="000515B4">
        <w:rPr>
          <w:rFonts w:asciiTheme="minorHAnsi" w:hAnsiTheme="minorHAnsi" w:cs="Arial"/>
          <w:highlight w:val="lightGray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ZAG000177502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0515B4" w:rsidRDefault="00386EFA" w:rsidP="000515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515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515B4" w:rsidRDefault="00034D84" w:rsidP="000515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515B4" w:rsidRPr="000954C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https://clientportal.jse.co.za/Content/JSEPricingSupplementsItems/BAYA90%20PricingSupplement3006.pdf</w:t>
        </w:r>
      </w:hyperlink>
    </w:p>
    <w:p w:rsidR="000515B4" w:rsidRPr="00F64748" w:rsidRDefault="000515B4" w:rsidP="000515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5254A" w:rsidRDefault="00E5254A" w:rsidP="00E525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E5254A" w:rsidRDefault="00E5254A" w:rsidP="00E525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E5254A" w:rsidRPr="00F64748" w:rsidRDefault="00E5254A" w:rsidP="00E5254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4D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4D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D84"/>
    <w:rsid w:val="00036695"/>
    <w:rsid w:val="00037B69"/>
    <w:rsid w:val="00041033"/>
    <w:rsid w:val="00045855"/>
    <w:rsid w:val="00047467"/>
    <w:rsid w:val="000515B4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5D05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54A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D06E1F"/>
  <w15:docId w15:val="{0FF49211-91CF-4DDA-BDC6-00D68BCD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0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AC6E3D6-2BCA-4671-90C0-74B9A209EC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DF86C-510D-470F-9EFC-2575AFC526AC}"/>
</file>

<file path=customXml/itemProps3.xml><?xml version="1.0" encoding="utf-8"?>
<ds:datastoreItem xmlns:ds="http://schemas.openxmlformats.org/officeDocument/2006/customXml" ds:itemID="{A27DF6FC-5135-4E18-8C38-920BE8822819}"/>
</file>

<file path=customXml/itemProps4.xml><?xml version="1.0" encoding="utf-8"?>
<ds:datastoreItem xmlns:ds="http://schemas.openxmlformats.org/officeDocument/2006/customXml" ds:itemID="{4FF3CB9D-BC79-48A0-91B8-BB6E00D5E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2021-06-25T07:37:00Z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2021-06-22T09:39:09Z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5cbb57ba-44eb-43a0-8279-011c4fc3981a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